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703D9" w14:textId="116AE196" w:rsidR="000323B0" w:rsidRDefault="000323B0" w:rsidP="00A261AF">
      <w:pPr>
        <w:spacing w:after="360" w:line="280" w:lineRule="exact"/>
        <w:ind w:left="4962"/>
        <w:rPr>
          <w:rFonts w:ascii="Times New Roman" w:hAnsi="Times New Roman" w:cs="Times New Roman"/>
          <w:sz w:val="28"/>
          <w:szCs w:val="28"/>
          <w:lang w:val="be-BY"/>
        </w:rPr>
      </w:pPr>
    </w:p>
    <w:p w14:paraId="37396AC8" w14:textId="758EBBF0" w:rsidR="00A261AF" w:rsidRPr="00A261AF" w:rsidRDefault="000323B0" w:rsidP="00032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261AF">
        <w:rPr>
          <w:rFonts w:ascii="Times New Roman" w:hAnsi="Times New Roman" w:cs="Times New Roman"/>
          <w:b/>
          <w:sz w:val="30"/>
          <w:szCs w:val="30"/>
          <w:lang w:val="be-BY"/>
        </w:rPr>
        <w:t xml:space="preserve">О проведении </w:t>
      </w:r>
      <w:r w:rsidR="00A261AF" w:rsidRPr="00A261A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международного конкурса исследовательских работ российских и белорусских школьников </w:t>
      </w:r>
      <w:bookmarkStart w:id="0" w:name="_GoBack"/>
      <w:r w:rsidR="00A261AF" w:rsidRPr="00A261A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«Россия и Беларусь: общая история, общая судьба»</w:t>
      </w:r>
    </w:p>
    <w:bookmarkEnd w:id="0"/>
    <w:p w14:paraId="7453F3DA" w14:textId="77777777" w:rsidR="000323B0" w:rsidRDefault="000323B0" w:rsidP="000323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713D7C5E" w14:textId="77777777" w:rsidR="000323B0" w:rsidRPr="000323B0" w:rsidRDefault="000323B0" w:rsidP="000323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F1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Государственное учреждение образование «Минский областной институт развития образования» на основании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письма Министерства образования Республики Беларусь </w:t>
      </w:r>
      <w:r w:rsidRPr="001F16FA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>от </w:t>
      </w:r>
      <w:r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>08.12.2023 г. № 02-01-14/13858/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>дс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F1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сообщает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323B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 проведении </w:t>
      </w:r>
      <w:r w:rsidRPr="00A261A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международного конкурса исследовательских работ российских и белорусских школьников «Россия и Беларусь: общая история, общая судьба»</w:t>
      </w:r>
      <w:r w:rsidRPr="000323B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(далее – конкурс).</w:t>
      </w:r>
    </w:p>
    <w:p w14:paraId="5ED9086D" w14:textId="1A3D8BAA" w:rsidR="000323B0" w:rsidRPr="000323B0" w:rsidRDefault="000323B0" w:rsidP="000323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323B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Целью конкурса является стимулирование интереса к истории 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0323B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культуре обеих стран, а также развитие исследовательских навыков среди учащихся. Конкурс направлен на продвижение взаимопонимания и укрепление культурных связей между Россией и Беларусью через изучение общих исторических событий и явлений, которые сформировали общую судьбу двух народов. Участники конкурса призваны исследовать исторические события, персоналии, культурные 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0323B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духовные ценности, а также исторические периоды, оказавшие влияние на общую историю, культуру и судьбу России и Беларуси.</w:t>
      </w:r>
    </w:p>
    <w:p w14:paraId="47251530" w14:textId="77777777" w:rsidR="000323B0" w:rsidRPr="000323B0" w:rsidRDefault="000323B0" w:rsidP="000323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323B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Тема конкурса – «Диалог культур».</w:t>
      </w:r>
    </w:p>
    <w:p w14:paraId="74AAB93C" w14:textId="77777777" w:rsidR="000323B0" w:rsidRPr="000323B0" w:rsidRDefault="000323B0" w:rsidP="000323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323B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Участниками конкурса являются учащиеся 7-11 классов учреждений общего среднего образования, которые являются членами Ассоциации школ Российской Федерации и Республики Беларусь.</w:t>
      </w:r>
    </w:p>
    <w:p w14:paraId="54913B17" w14:textId="4623B141" w:rsidR="000323B0" w:rsidRPr="000323B0" w:rsidRDefault="000323B0" w:rsidP="000323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323B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Сроки проведения конкурса:</w:t>
      </w:r>
    </w:p>
    <w:p w14:paraId="013423F1" w14:textId="77777777" w:rsidR="000323B0" w:rsidRPr="000323B0" w:rsidRDefault="000323B0" w:rsidP="000323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323B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этап установочный (с 7 декабря 2023 года по 21 января 2024 года)</w:t>
      </w:r>
    </w:p>
    <w:p w14:paraId="48537A64" w14:textId="77777777" w:rsidR="000323B0" w:rsidRPr="000323B0" w:rsidRDefault="000323B0" w:rsidP="000323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323B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этап исследовательский (с 22 января по 2 апреля 2024 года)</w:t>
      </w:r>
    </w:p>
    <w:p w14:paraId="458B1DC1" w14:textId="77777777" w:rsidR="000323B0" w:rsidRPr="000323B0" w:rsidRDefault="000323B0" w:rsidP="000323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323B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этап медиа-проектный (с 3 апреля по 19 мая 2024 года)</w:t>
      </w:r>
    </w:p>
    <w:p w14:paraId="050148BD" w14:textId="77777777" w:rsidR="000323B0" w:rsidRPr="000323B0" w:rsidRDefault="000323B0" w:rsidP="000323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323B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Для команды победителей запланирована поездка в город Калининград. Призеры конкурса награждаются дипломами первой, второй, третьей степени. Участникам Конкурса, не занявшим призовые места, вручаются электронные сертификаты.</w:t>
      </w:r>
    </w:p>
    <w:p w14:paraId="6F358DED" w14:textId="781E4A62" w:rsidR="000323B0" w:rsidRPr="000323B0" w:rsidRDefault="000323B0" w:rsidP="00A261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323B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Информация о проведении конкурса размещена на сайте www.cicedu.ru и на сайте Ассоциации «Школ Российской Федерации 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0323B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Республики Беларусь» </w:t>
      </w:r>
      <w:hyperlink r:id="rId4" w:history="1">
        <w:r w:rsidRPr="00E551D9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https://asrfrb.ru</w:t>
        </w:r>
      </w:hyperlink>
      <w:r w:rsidRPr="000323B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sectPr w:rsidR="000323B0" w:rsidRPr="0003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B0"/>
    <w:rsid w:val="000323B0"/>
    <w:rsid w:val="001616CF"/>
    <w:rsid w:val="00A129E2"/>
    <w:rsid w:val="00A261AF"/>
    <w:rsid w:val="00B41B4A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0F30"/>
  <w15:chartTrackingRefBased/>
  <w15:docId w15:val="{1E0380C2-A4F6-4D08-ADFB-D9099B06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B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3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2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rf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Скитюк Анна Васильевна</dc:creator>
  <cp:keywords/>
  <dc:description/>
  <cp:lastModifiedBy>Ольга Владимировна</cp:lastModifiedBy>
  <cp:revision>5</cp:revision>
  <cp:lastPrinted>2023-12-12T06:26:00Z</cp:lastPrinted>
  <dcterms:created xsi:type="dcterms:W3CDTF">2023-12-12T06:18:00Z</dcterms:created>
  <dcterms:modified xsi:type="dcterms:W3CDTF">2023-12-14T11:39:00Z</dcterms:modified>
</cp:coreProperties>
</file>